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C7EE" w14:textId="77777777" w:rsidR="00DA69CD" w:rsidRDefault="00DA69CD" w:rsidP="00DA69CD">
      <w:r>
        <w:rPr>
          <w:noProof/>
          <w:color w:val="000000"/>
        </w:rPr>
        <w:drawing>
          <wp:inline distT="0" distB="0" distL="0" distR="0" wp14:anchorId="7C39E95C" wp14:editId="4AD873EC">
            <wp:extent cx="6884670" cy="1323975"/>
            <wp:effectExtent l="0" t="0" r="0" b="9525"/>
            <wp:docPr id="1" name="Picture 1" descr="cid:image004.png@01D850C2.2F28A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850C2.2F28A5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884670" cy="1323975"/>
                    </a:xfrm>
                    <a:prstGeom prst="rect">
                      <a:avLst/>
                    </a:prstGeom>
                    <a:noFill/>
                    <a:ln>
                      <a:noFill/>
                    </a:ln>
                  </pic:spPr>
                </pic:pic>
              </a:graphicData>
            </a:graphic>
          </wp:inline>
        </w:drawing>
      </w:r>
    </w:p>
    <w:p w14:paraId="1C97E3C9" w14:textId="58BC2CB8" w:rsidR="00DA69CD" w:rsidRPr="0062772A" w:rsidRDefault="0062772A" w:rsidP="0062772A">
      <w:pPr>
        <w:rPr>
          <w:rFonts w:ascii="inherit" w:hAnsi="inherit"/>
          <w:b/>
          <w:bCs/>
          <w:color w:val="0C64C0"/>
          <w:sz w:val="26"/>
          <w:szCs w:val="24"/>
        </w:rPr>
      </w:pPr>
      <w:r w:rsidRPr="0062772A">
        <w:rPr>
          <w:noProof/>
          <w:sz w:val="28"/>
          <w:szCs w:val="24"/>
        </w:rPr>
        <w:drawing>
          <wp:anchor distT="0" distB="0" distL="114300" distR="114300" simplePos="0" relativeHeight="251658240" behindDoc="0" locked="0" layoutInCell="1" allowOverlap="1" wp14:anchorId="0DDCB131" wp14:editId="280055B2">
            <wp:simplePos x="0" y="0"/>
            <wp:positionH relativeFrom="margin">
              <wp:align>left</wp:align>
            </wp:positionH>
            <wp:positionV relativeFrom="paragraph">
              <wp:posOffset>109220</wp:posOffset>
            </wp:positionV>
            <wp:extent cx="1124585" cy="932180"/>
            <wp:effectExtent l="953" t="0" r="317" b="318"/>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124585" cy="9321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A69CD" w:rsidRPr="0062772A">
        <w:rPr>
          <w:rFonts w:ascii="inherit" w:hAnsi="inherit"/>
          <w:b/>
          <w:bCs/>
          <w:sz w:val="26"/>
          <w:szCs w:val="24"/>
        </w:rPr>
        <w:t xml:space="preserve">Hello! My name is Tyhesha Smith and I am the Student Engagement Specialist for Rappahannock Community College.  If you have questions about activities or suggestions for activities you would like to see, please contact me at </w:t>
      </w:r>
      <w:r w:rsidR="00DA69CD" w:rsidRPr="0062772A">
        <w:rPr>
          <w:rFonts w:ascii="inherit" w:hAnsi="inherit"/>
          <w:b/>
          <w:bCs/>
          <w:color w:val="0C64C0"/>
          <w:sz w:val="26"/>
          <w:szCs w:val="24"/>
        </w:rPr>
        <w:t xml:space="preserve">804-333-6734 or </w:t>
      </w:r>
      <w:r w:rsidR="00DA69CD" w:rsidRPr="0062772A">
        <w:rPr>
          <w:rFonts w:ascii="inherit" w:hAnsi="inherit"/>
          <w:b/>
          <w:bCs/>
          <w:sz w:val="26"/>
          <w:szCs w:val="24"/>
        </w:rPr>
        <w:t xml:space="preserve">email me at </w:t>
      </w:r>
      <w:hyperlink r:id="rId11" w:history="1">
        <w:r w:rsidR="00DA69CD" w:rsidRPr="0062772A">
          <w:rPr>
            <w:rStyle w:val="Hyperlink"/>
            <w:rFonts w:ascii="inherit" w:hAnsi="inherit"/>
            <w:b/>
            <w:bCs/>
            <w:sz w:val="26"/>
            <w:szCs w:val="24"/>
          </w:rPr>
          <w:t>Tsmith@rappahannock.edu</w:t>
        </w:r>
      </w:hyperlink>
    </w:p>
    <w:p w14:paraId="4A9DBD2F" w14:textId="77777777" w:rsidR="00DA69CD" w:rsidRDefault="00DA69CD" w:rsidP="00DA69CD">
      <w:pPr>
        <w:rPr>
          <w:b/>
          <w:bCs/>
        </w:rPr>
      </w:pPr>
    </w:p>
    <w:p w14:paraId="206F902A" w14:textId="584CB1B8" w:rsidR="00DA69CD" w:rsidRPr="009E22EA" w:rsidRDefault="00DA69CD" w:rsidP="00DA69CD">
      <w:pPr>
        <w:rPr>
          <w:rFonts w:ascii="inherit" w:hAnsi="inherit"/>
          <w:b/>
          <w:bCs/>
          <w:color w:val="0C64C0"/>
          <w:sz w:val="36"/>
          <w:szCs w:val="36"/>
        </w:rPr>
      </w:pPr>
      <w:r w:rsidRPr="009E22EA">
        <w:rPr>
          <w:rFonts w:ascii="inherit" w:hAnsi="inherit"/>
          <w:b/>
          <w:bCs/>
          <w:color w:val="0C64C0"/>
          <w:sz w:val="36"/>
          <w:szCs w:val="36"/>
        </w:rPr>
        <w:t xml:space="preserve">EVENTS: October </w:t>
      </w:r>
      <w:r w:rsidR="00506D7E" w:rsidRPr="009E22EA">
        <w:rPr>
          <w:rFonts w:ascii="inherit" w:hAnsi="inherit"/>
          <w:b/>
          <w:bCs/>
          <w:color w:val="0C64C0"/>
          <w:sz w:val="36"/>
          <w:szCs w:val="36"/>
        </w:rPr>
        <w:t xml:space="preserve">23 </w:t>
      </w:r>
      <w:r w:rsidRPr="009E22EA">
        <w:rPr>
          <w:rFonts w:ascii="inherit" w:hAnsi="inherit"/>
          <w:b/>
          <w:bCs/>
          <w:color w:val="0C64C0"/>
          <w:sz w:val="36"/>
          <w:szCs w:val="36"/>
        </w:rPr>
        <w:t xml:space="preserve">- October </w:t>
      </w:r>
      <w:r w:rsidR="00506D7E" w:rsidRPr="009E22EA">
        <w:rPr>
          <w:rFonts w:ascii="inherit" w:hAnsi="inherit"/>
          <w:b/>
          <w:bCs/>
          <w:color w:val="0C64C0"/>
          <w:sz w:val="36"/>
          <w:szCs w:val="36"/>
        </w:rPr>
        <w:t xml:space="preserve">27 </w:t>
      </w:r>
      <w:r w:rsidRPr="009E22EA">
        <w:rPr>
          <w:rFonts w:ascii="inherit" w:hAnsi="inherit"/>
          <w:b/>
          <w:bCs/>
          <w:color w:val="0C64C0"/>
          <w:sz w:val="36"/>
          <w:szCs w:val="36"/>
        </w:rPr>
        <w:t xml:space="preserve">   </w:t>
      </w:r>
    </w:p>
    <w:p w14:paraId="14BD5672" w14:textId="77777777" w:rsidR="003D7B51" w:rsidRPr="009E22EA" w:rsidRDefault="003D7B51" w:rsidP="00D36C57">
      <w:pPr>
        <w:pStyle w:val="Default"/>
        <w:ind w:left="720"/>
        <w:rPr>
          <w:rFonts w:ascii="Calibri" w:hAnsi="Calibri"/>
        </w:rPr>
      </w:pPr>
    </w:p>
    <w:p w14:paraId="155D518C" w14:textId="4F51ACD2" w:rsidR="00F27C07" w:rsidRPr="008322CA" w:rsidRDefault="00F27C07" w:rsidP="00BA18B3">
      <w:pPr>
        <w:pStyle w:val="Default"/>
        <w:numPr>
          <w:ilvl w:val="0"/>
          <w:numId w:val="1"/>
        </w:numPr>
        <w:rPr>
          <w:rFonts w:ascii="Calibri" w:hAnsi="Calibri"/>
          <w:b/>
          <w:bCs/>
        </w:rPr>
      </w:pPr>
      <w:r w:rsidRPr="008322CA">
        <w:rPr>
          <w:rFonts w:ascii="Calibri" w:hAnsi="Calibri"/>
          <w:b/>
          <w:bCs/>
        </w:rPr>
        <w:t>October 23</w:t>
      </w:r>
      <w:r w:rsidR="00373745" w:rsidRPr="008322CA">
        <w:rPr>
          <w:rFonts w:ascii="Calibri" w:hAnsi="Calibri"/>
          <w:b/>
          <w:bCs/>
        </w:rPr>
        <w:t xml:space="preserve"> – VACRO Transfer Fair</w:t>
      </w:r>
      <w:r w:rsidR="008D144A">
        <w:rPr>
          <w:rFonts w:ascii="Calibri" w:hAnsi="Calibri"/>
          <w:b/>
          <w:bCs/>
        </w:rPr>
        <w:t>/ Glenns Campus/ 10 am to 12 pm</w:t>
      </w:r>
    </w:p>
    <w:p w14:paraId="1CA90390" w14:textId="11AF9440" w:rsidR="00E32EFD" w:rsidRPr="00F27C07" w:rsidRDefault="00E32EFD" w:rsidP="00E32EFD">
      <w:pPr>
        <w:pStyle w:val="Default"/>
        <w:ind w:left="720"/>
        <w:rPr>
          <w:rFonts w:ascii="Calibri" w:hAnsi="Calibri"/>
        </w:rPr>
      </w:pPr>
      <w:r>
        <w:rPr>
          <w:rFonts w:ascii="Calibri" w:hAnsi="Calibri"/>
        </w:rPr>
        <w:t xml:space="preserve">If you’re interested in transferring to a 4-year university, come on out to the </w:t>
      </w:r>
      <w:r w:rsidR="006411D6">
        <w:rPr>
          <w:rFonts w:ascii="Calibri" w:hAnsi="Calibri"/>
        </w:rPr>
        <w:t>RCC Glenns campus to meet with some of your favorite universities</w:t>
      </w:r>
      <w:r w:rsidR="008C0F5F">
        <w:rPr>
          <w:rFonts w:ascii="Calibri" w:hAnsi="Calibri"/>
        </w:rPr>
        <w:t>.  This is your chance to get all the information you’ll need to transfer</w:t>
      </w:r>
      <w:r w:rsidR="008322CA">
        <w:rPr>
          <w:rFonts w:ascii="Calibri" w:hAnsi="Calibri"/>
        </w:rPr>
        <w:t xml:space="preserve"> after your time here at </w:t>
      </w:r>
      <w:r w:rsidR="008322CA" w:rsidRPr="008322CA">
        <w:rPr>
          <w:rFonts w:ascii="Calibri" w:hAnsi="Calibri"/>
        </w:rPr>
        <w:t>Rappahannock Community College</w:t>
      </w:r>
      <w:r w:rsidR="008322CA">
        <w:rPr>
          <w:rFonts w:ascii="Calibri" w:hAnsi="Calibri"/>
        </w:rPr>
        <w:t xml:space="preserve">.  HOPE TO SEE YOU THERE </w:t>
      </w:r>
      <w:r w:rsidR="008322CA" w:rsidRPr="008322CA">
        <w:rPr>
          <mc:AlternateContent>
            <mc:Choice Requires="w16se">
              <w:rFonts w:ascii="Calibri" w:hAnsi="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C0F5F">
        <w:rPr>
          <w:rFonts w:ascii="Calibri" w:hAnsi="Calibri"/>
        </w:rPr>
        <w:t xml:space="preserve"> </w:t>
      </w:r>
      <w:r w:rsidR="006411D6">
        <w:rPr>
          <w:rFonts w:ascii="Calibri" w:hAnsi="Calibri"/>
        </w:rPr>
        <w:t xml:space="preserve"> </w:t>
      </w:r>
    </w:p>
    <w:p w14:paraId="186C65FC" w14:textId="77777777" w:rsidR="008322CA" w:rsidRPr="008322CA" w:rsidRDefault="008322CA" w:rsidP="008322CA">
      <w:pPr>
        <w:pStyle w:val="Default"/>
        <w:ind w:left="720"/>
        <w:rPr>
          <w:rFonts w:ascii="Calibri" w:hAnsi="Calibri"/>
        </w:rPr>
      </w:pPr>
    </w:p>
    <w:p w14:paraId="3EAA144D" w14:textId="35E0ECA6" w:rsidR="003D7B51" w:rsidRPr="00EB20F7" w:rsidRDefault="003D7B51" w:rsidP="00BA18B3">
      <w:pPr>
        <w:pStyle w:val="Default"/>
        <w:numPr>
          <w:ilvl w:val="0"/>
          <w:numId w:val="1"/>
        </w:numPr>
        <w:rPr>
          <w:rFonts w:ascii="Calibri" w:hAnsi="Calibri"/>
        </w:rPr>
      </w:pPr>
      <w:r w:rsidRPr="00EB20F7">
        <w:rPr>
          <w:rFonts w:ascii="Calibri" w:hAnsi="Calibri"/>
          <w:b/>
        </w:rPr>
        <w:t>October 25</w:t>
      </w:r>
      <w:r w:rsidR="008D144A">
        <w:rPr>
          <w:rFonts w:ascii="Calibri" w:hAnsi="Calibri"/>
          <w:b/>
        </w:rPr>
        <w:t xml:space="preserve"> </w:t>
      </w:r>
      <w:r w:rsidR="008D144A" w:rsidRPr="008322CA">
        <w:rPr>
          <w:rFonts w:ascii="Calibri" w:hAnsi="Calibri"/>
          <w:b/>
          <w:bCs/>
        </w:rPr>
        <w:t>–</w:t>
      </w:r>
      <w:r w:rsidR="008D144A">
        <w:rPr>
          <w:rFonts w:ascii="Calibri" w:hAnsi="Calibri"/>
          <w:b/>
          <w:bCs/>
        </w:rPr>
        <w:t xml:space="preserve"> </w:t>
      </w:r>
      <w:r w:rsidRPr="00EB20F7">
        <w:rPr>
          <w:rFonts w:ascii="Calibri" w:hAnsi="Calibri"/>
          <w:b/>
        </w:rPr>
        <w:t>Health Sciences Fair/ Glenns Campus</w:t>
      </w:r>
      <w:r w:rsidR="008D144A">
        <w:rPr>
          <w:rFonts w:ascii="Calibri" w:hAnsi="Calibri"/>
        </w:rPr>
        <w:t xml:space="preserve">/ </w:t>
      </w:r>
      <w:r w:rsidR="008D144A" w:rsidRPr="008D144A">
        <w:rPr>
          <w:rFonts w:ascii="Calibri" w:hAnsi="Calibri"/>
          <w:b/>
          <w:bCs/>
        </w:rPr>
        <w:t>1 pm to 5 pm</w:t>
      </w:r>
    </w:p>
    <w:p w14:paraId="1DD9B35A" w14:textId="77777777" w:rsidR="00E26B5D" w:rsidRPr="00EB20F7" w:rsidRDefault="003D7B51" w:rsidP="00D152AC">
      <w:pPr>
        <w:pStyle w:val="Default"/>
        <w:ind w:left="720"/>
        <w:rPr>
          <w:rFonts w:ascii="Calibri" w:hAnsi="Calibri"/>
        </w:rPr>
      </w:pPr>
      <w:r w:rsidRPr="00EB20F7">
        <w:rPr>
          <w:rFonts w:ascii="Calibri" w:hAnsi="Calibri"/>
        </w:rPr>
        <w:t>If you are interested in Health Sciences, come on out and explore your options</w:t>
      </w:r>
      <w:r w:rsidR="00A3702B" w:rsidRPr="00EB20F7">
        <w:rPr>
          <w:rFonts w:ascii="Calibri" w:hAnsi="Calibri"/>
        </w:rPr>
        <w:t xml:space="preserve"> with RCC courses and employment opportunities</w:t>
      </w:r>
      <w:r w:rsidR="004D0DF7" w:rsidRPr="00EB20F7">
        <w:rPr>
          <w:rFonts w:ascii="Calibri" w:hAnsi="Calibri"/>
        </w:rPr>
        <w:t>.</w:t>
      </w:r>
      <w:r w:rsidR="00E26B5D" w:rsidRPr="00EB20F7">
        <w:rPr>
          <w:rFonts w:ascii="Calibri" w:hAnsi="Calibri"/>
        </w:rPr>
        <w:t xml:space="preserve"> </w:t>
      </w:r>
    </w:p>
    <w:p w14:paraId="43C25451" w14:textId="77777777" w:rsidR="00BA18B3" w:rsidRPr="00EB20F7" w:rsidRDefault="00BA18B3" w:rsidP="00D36C57">
      <w:pPr>
        <w:pStyle w:val="Default"/>
        <w:ind w:left="720"/>
        <w:rPr>
          <w:rFonts w:ascii="Calibri" w:hAnsi="Calibri"/>
        </w:rPr>
      </w:pPr>
    </w:p>
    <w:p w14:paraId="1129925A" w14:textId="16DBB7E1" w:rsidR="00E26B5D" w:rsidRPr="00EB20F7" w:rsidRDefault="00BA18B3" w:rsidP="00D152AC">
      <w:pPr>
        <w:pStyle w:val="Default"/>
        <w:numPr>
          <w:ilvl w:val="0"/>
          <w:numId w:val="1"/>
        </w:numPr>
        <w:rPr>
          <w:rFonts w:ascii="Calibri" w:hAnsi="Calibri"/>
          <w:b/>
        </w:rPr>
      </w:pPr>
      <w:r w:rsidRPr="00EB20F7">
        <w:rPr>
          <w:rFonts w:ascii="Calibri" w:hAnsi="Calibri"/>
          <w:b/>
        </w:rPr>
        <w:t>October 30</w:t>
      </w:r>
      <w:r w:rsidR="008D144A">
        <w:rPr>
          <w:rFonts w:ascii="Calibri" w:hAnsi="Calibri"/>
          <w:b/>
          <w:vertAlign w:val="superscript"/>
        </w:rPr>
        <w:t xml:space="preserve"> </w:t>
      </w:r>
      <w:r w:rsidR="008D144A">
        <w:rPr>
          <w:rFonts w:ascii="Calibri" w:hAnsi="Calibri"/>
          <w:b/>
        </w:rPr>
        <w:t xml:space="preserve">– </w:t>
      </w:r>
      <w:r w:rsidRPr="00EB20F7">
        <w:rPr>
          <w:rFonts w:ascii="Calibri" w:hAnsi="Calibri"/>
          <w:b/>
        </w:rPr>
        <w:t>Nov</w:t>
      </w:r>
      <w:r w:rsidR="008D144A">
        <w:rPr>
          <w:rFonts w:ascii="Calibri" w:hAnsi="Calibri"/>
          <w:b/>
        </w:rPr>
        <w:t xml:space="preserve">ember </w:t>
      </w:r>
      <w:r w:rsidRPr="00EB20F7">
        <w:rPr>
          <w:rFonts w:ascii="Calibri" w:hAnsi="Calibri"/>
          <w:b/>
        </w:rPr>
        <w:t>3</w:t>
      </w:r>
      <w:r w:rsidR="00E26B5D" w:rsidRPr="00EB20F7">
        <w:rPr>
          <w:rFonts w:ascii="Calibri" w:hAnsi="Calibri"/>
          <w:b/>
        </w:rPr>
        <w:t xml:space="preserve"> Cornucopia</w:t>
      </w:r>
      <w:r w:rsidRPr="00EB20F7">
        <w:rPr>
          <w:rFonts w:ascii="Calibri" w:hAnsi="Calibri"/>
          <w:b/>
        </w:rPr>
        <w:t xml:space="preserve"> of Fun Week</w:t>
      </w:r>
    </w:p>
    <w:p w14:paraId="02E041E5" w14:textId="77777777" w:rsidR="00BA18B3" w:rsidRPr="00EB20F7" w:rsidRDefault="00E26B5D" w:rsidP="00E26B5D">
      <w:pPr>
        <w:pStyle w:val="Default"/>
        <w:ind w:left="720"/>
        <w:rPr>
          <w:rFonts w:ascii="Calibri" w:hAnsi="Calibri"/>
          <w:color w:val="auto"/>
        </w:rPr>
      </w:pPr>
      <w:r w:rsidRPr="00EB20F7">
        <w:rPr>
          <w:rFonts w:ascii="Calibri" w:hAnsi="Calibri"/>
        </w:rPr>
        <w:t xml:space="preserve">This is a chance for all students and staff to show off their best costumes.  There will be a theme for each day </w:t>
      </w:r>
      <w:r w:rsidR="00D152AC" w:rsidRPr="00EB20F7">
        <w:rPr>
          <w:rFonts w:ascii="Calibri" w:hAnsi="Calibri"/>
        </w:rPr>
        <w:t xml:space="preserve">of the week: </w:t>
      </w:r>
      <w:r w:rsidR="00D152AC" w:rsidRPr="00EB20F7">
        <w:rPr>
          <w:rFonts w:ascii="Calibri" w:hAnsi="Calibri"/>
          <w:b/>
          <w:color w:val="1F3864" w:themeColor="accent1" w:themeShade="80"/>
        </w:rPr>
        <w:t xml:space="preserve">Monday is Sweet and Sour- </w:t>
      </w:r>
      <w:r w:rsidR="007B0572" w:rsidRPr="00EB20F7">
        <w:rPr>
          <w:rFonts w:ascii="Calibri" w:hAnsi="Calibri"/>
          <w:b/>
          <w:color w:val="1F3864" w:themeColor="accent1" w:themeShade="80"/>
        </w:rPr>
        <w:t>(</w:t>
      </w:r>
      <w:r w:rsidR="00D152AC" w:rsidRPr="00EB20F7">
        <w:rPr>
          <w:rFonts w:ascii="Calibri" w:hAnsi="Calibri"/>
          <w:color w:val="1F3864" w:themeColor="accent1" w:themeShade="80"/>
        </w:rPr>
        <w:t xml:space="preserve">Wear your best </w:t>
      </w:r>
      <w:r w:rsidR="007B0572" w:rsidRPr="00EB20F7">
        <w:rPr>
          <w:rFonts w:ascii="Calibri" w:hAnsi="Calibri"/>
          <w:color w:val="1F3864" w:themeColor="accent1" w:themeShade="80"/>
        </w:rPr>
        <w:t>Sweet and sour candy theme),</w:t>
      </w:r>
      <w:r w:rsidR="00D152AC" w:rsidRPr="00EB20F7">
        <w:rPr>
          <w:rFonts w:ascii="Calibri" w:hAnsi="Calibri"/>
          <w:color w:val="1F3864" w:themeColor="accent1" w:themeShade="80"/>
        </w:rPr>
        <w:t xml:space="preserve"> </w:t>
      </w:r>
      <w:r w:rsidR="00D152AC" w:rsidRPr="00EB20F7">
        <w:rPr>
          <w:rFonts w:ascii="Calibri" w:hAnsi="Calibri"/>
          <w:b/>
          <w:color w:val="1F3864" w:themeColor="accent1" w:themeShade="80"/>
        </w:rPr>
        <w:t>Tuesday</w:t>
      </w:r>
      <w:r w:rsidR="007B0572" w:rsidRPr="00EB20F7">
        <w:rPr>
          <w:rFonts w:ascii="Calibri" w:hAnsi="Calibri"/>
          <w:b/>
          <w:color w:val="1F3864" w:themeColor="accent1" w:themeShade="80"/>
        </w:rPr>
        <w:t xml:space="preserve"> is Cosplay (</w:t>
      </w:r>
      <w:r w:rsidR="007B0572" w:rsidRPr="00EB20F7">
        <w:rPr>
          <w:rFonts w:ascii="Calibri" w:hAnsi="Calibri"/>
          <w:color w:val="1F3864" w:themeColor="accent1" w:themeShade="80"/>
        </w:rPr>
        <w:t xml:space="preserve">Let’s please keep it PG </w:t>
      </w:r>
      <w:r w:rsidR="007B0572" w:rsidRPr="00EB20F7">
        <w:rPr>
          <mc:AlternateContent>
            <mc:Choice Requires="w16se">
              <w:rFonts w:ascii="Calibri" w:hAnsi="Calibri"/>
            </mc:Choice>
            <mc:Fallback>
              <w:rFonts w:ascii="Segoe UI Emoji" w:eastAsia="Segoe UI Emoji" w:hAnsi="Segoe UI Emoji" w:cs="Segoe UI Emoji"/>
            </mc:Fallback>
          </mc:AlternateContent>
          <w:color w:val="1F3864" w:themeColor="accent1" w:themeShade="80"/>
        </w:rPr>
        <mc:AlternateContent>
          <mc:Choice Requires="w16se">
            <w16se:symEx w16se:font="Segoe UI Emoji" w16se:char="1F60A"/>
          </mc:Choice>
          <mc:Fallback>
            <w:t>😊</w:t>
          </mc:Fallback>
        </mc:AlternateContent>
      </w:r>
      <w:r w:rsidR="007B0572" w:rsidRPr="00EB20F7">
        <w:rPr>
          <w:rFonts w:ascii="Calibri" w:hAnsi="Calibri"/>
          <w:b/>
          <w:color w:val="1F3864" w:themeColor="accent1" w:themeShade="80"/>
        </w:rPr>
        <w:t xml:space="preserve">)  Wednesday is Wicked Wednesday </w:t>
      </w:r>
      <w:r w:rsidR="007B0572" w:rsidRPr="00EB20F7">
        <w:rPr>
          <w:rFonts w:ascii="Calibri" w:hAnsi="Calibri"/>
          <w:color w:val="1F3864" w:themeColor="accent1" w:themeShade="80"/>
        </w:rPr>
        <w:t xml:space="preserve">(Wear your best scary costume) </w:t>
      </w:r>
      <w:r w:rsidR="007B0572" w:rsidRPr="00EB20F7">
        <w:rPr>
          <w:rFonts w:ascii="Calibri" w:hAnsi="Calibri"/>
          <w:b/>
          <w:color w:val="1F3864" w:themeColor="accent1" w:themeShade="80"/>
        </w:rPr>
        <w:t>Thursday is Jersey Day (</w:t>
      </w:r>
      <w:r w:rsidR="007B0572" w:rsidRPr="00EB20F7">
        <w:rPr>
          <w:rFonts w:ascii="Calibri" w:hAnsi="Calibri"/>
          <w:color w:val="1F3864" w:themeColor="accent1" w:themeShade="80"/>
        </w:rPr>
        <w:t xml:space="preserve">Rep your favorite Sports Team), </w:t>
      </w:r>
      <w:r w:rsidR="007B0572" w:rsidRPr="00EB20F7">
        <w:rPr>
          <w:rFonts w:ascii="Calibri" w:hAnsi="Calibri"/>
          <w:b/>
          <w:color w:val="1F3864" w:themeColor="accent1" w:themeShade="80"/>
        </w:rPr>
        <w:t xml:space="preserve">Friday is Pajama Day </w:t>
      </w:r>
      <w:r w:rsidR="007B0572" w:rsidRPr="00EB20F7">
        <w:rPr>
          <w:rFonts w:ascii="Calibri" w:hAnsi="Calibri"/>
          <w:color w:val="1F3864" w:themeColor="accent1" w:themeShade="80"/>
        </w:rPr>
        <w:t xml:space="preserve">(Wear you favorite Pjs (PG </w:t>
      </w:r>
      <w:r w:rsidR="007B0572" w:rsidRPr="00EB20F7">
        <w:rPr>
          <mc:AlternateContent>
            <mc:Choice Requires="w16se">
              <w:rFonts w:ascii="Calibri" w:hAnsi="Calibri"/>
            </mc:Choice>
            <mc:Fallback>
              <w:rFonts w:ascii="Segoe UI Emoji" w:eastAsia="Segoe UI Emoji" w:hAnsi="Segoe UI Emoji" w:cs="Segoe UI Emoji"/>
            </mc:Fallback>
          </mc:AlternateContent>
          <w:color w:val="1F3864" w:themeColor="accent1" w:themeShade="80"/>
        </w:rPr>
        <mc:AlternateContent>
          <mc:Choice Requires="w16se">
            <w16se:symEx w16se:font="Segoe UI Emoji" w16se:char="1F60A"/>
          </mc:Choice>
          <mc:Fallback>
            <w:t>😊</w:t>
          </mc:Fallback>
        </mc:AlternateContent>
      </w:r>
      <w:r w:rsidR="007B0572" w:rsidRPr="00EB20F7">
        <w:rPr>
          <w:rFonts w:ascii="Calibri" w:hAnsi="Calibri"/>
          <w:color w:val="1F3864" w:themeColor="accent1" w:themeShade="80"/>
        </w:rPr>
        <w:t>)</w:t>
      </w:r>
    </w:p>
    <w:p w14:paraId="43FD5029" w14:textId="6FEDE89A" w:rsidR="00D36C57" w:rsidRPr="009E22EA" w:rsidRDefault="00D36C57" w:rsidP="0062772A">
      <w:pPr>
        <w:pStyle w:val="Default"/>
        <w:rPr>
          <w:rFonts w:ascii="Calibri" w:hAnsi="Calibri"/>
        </w:rPr>
      </w:pPr>
      <w:r w:rsidRPr="009E22EA">
        <w:rPr>
          <w:rFonts w:ascii="Calibri" w:hAnsi="Calibri"/>
        </w:rPr>
        <w:t xml:space="preserve">                                                                                                                                                </w:t>
      </w:r>
    </w:p>
    <w:p w14:paraId="67F91A6C" w14:textId="77777777" w:rsidR="00DA69CD" w:rsidRPr="009E22EA" w:rsidRDefault="00DA69CD" w:rsidP="00DA69CD">
      <w:pPr>
        <w:rPr>
          <w:b/>
          <w:bCs/>
          <w:color w:val="0C64C0"/>
          <w:sz w:val="36"/>
          <w:szCs w:val="36"/>
        </w:rPr>
      </w:pPr>
      <w:r w:rsidRPr="009E22EA">
        <w:rPr>
          <w:b/>
          <w:bCs/>
          <w:color w:val="0C64C0"/>
          <w:sz w:val="36"/>
          <w:szCs w:val="36"/>
        </w:rPr>
        <w:t>REMINDERS</w:t>
      </w:r>
    </w:p>
    <w:p w14:paraId="3C067950" w14:textId="0629FAC0" w:rsidR="009E22EA" w:rsidRPr="00EB20F7" w:rsidRDefault="00DA69CD" w:rsidP="00EB20F7">
      <w:pPr>
        <w:pStyle w:val="ListParagraph"/>
        <w:numPr>
          <w:ilvl w:val="0"/>
          <w:numId w:val="1"/>
        </w:numPr>
        <w:rPr>
          <w:rFonts w:asciiTheme="minorHAnsi" w:hAnsiTheme="minorHAnsi" w:cstheme="minorHAnsi"/>
          <w:sz w:val="24"/>
          <w:szCs w:val="24"/>
        </w:rPr>
      </w:pPr>
      <w:r w:rsidRPr="00EB20F7">
        <w:rPr>
          <w:rFonts w:asciiTheme="minorHAnsi" w:eastAsia="Times New Roman" w:hAnsiTheme="minorHAnsi" w:cstheme="minorHAnsi"/>
          <w:b/>
          <w:bCs/>
          <w:color w:val="000000"/>
          <w:sz w:val="24"/>
          <w:szCs w:val="24"/>
          <w:shd w:val="clear" w:color="auto" w:fill="FFFFFF"/>
        </w:rPr>
        <w:t>It’s TRANSFER SEASON!</w:t>
      </w:r>
      <w:r w:rsidRPr="00EB20F7">
        <w:rPr>
          <w:rFonts w:asciiTheme="minorHAnsi" w:eastAsia="Times New Roman" w:hAnsiTheme="minorHAnsi" w:cstheme="minorHAnsi"/>
          <w:color w:val="000000"/>
          <w:sz w:val="24"/>
          <w:szCs w:val="24"/>
          <w:shd w:val="clear" w:color="auto" w:fill="FFFFFF"/>
        </w:rPr>
        <w:t xml:space="preserve"> - </w:t>
      </w:r>
      <w:r w:rsidRPr="00EB20F7">
        <w:rPr>
          <w:rFonts w:asciiTheme="minorHAnsi" w:eastAsia="Times New Roman" w:hAnsiTheme="minorHAnsi" w:cstheme="minorHAnsi"/>
          <w:sz w:val="24"/>
          <w:szCs w:val="24"/>
        </w:rPr>
        <w:t>Ready to apply and need help or have questions? Consider registering for an upcoming virtual Application Workshop! Still considering your options, have some time before your transfer, or want to learn more? Join us for a virtual Transfer Info Session + Campus Tour! View the schedule for programming and register here: vt.edu/admissions/transfer/special-events-and-programming</w:t>
      </w:r>
      <w:r w:rsidR="009E22EA" w:rsidRPr="00EB20F7">
        <w:rPr>
          <w:rFonts w:asciiTheme="minorHAnsi" w:eastAsia="Times New Roman" w:hAnsiTheme="minorHAnsi" w:cstheme="minorHAnsi"/>
          <w:b/>
          <w:bCs/>
          <w:color w:val="000000"/>
          <w:sz w:val="24"/>
          <w:szCs w:val="24"/>
          <w:shd w:val="clear" w:color="auto" w:fill="FFFFFF"/>
        </w:rPr>
        <w:t>.</w:t>
      </w:r>
      <w:r w:rsidR="009E22EA" w:rsidRPr="00EB20F7">
        <w:rPr>
          <w:rFonts w:asciiTheme="minorHAnsi" w:eastAsia="Times New Roman" w:hAnsiTheme="minorHAnsi" w:cstheme="minorHAnsi"/>
          <w:color w:val="000000"/>
          <w:sz w:val="24"/>
          <w:szCs w:val="24"/>
          <w:shd w:val="clear" w:color="auto" w:fill="FFFFFF"/>
        </w:rPr>
        <w:t xml:space="preserve"> </w:t>
      </w:r>
      <w:r w:rsidR="009E22EA" w:rsidRPr="00EB20F7">
        <w:rPr>
          <w:rFonts w:asciiTheme="minorHAnsi" w:hAnsiTheme="minorHAnsi" w:cstheme="minorHAnsi"/>
          <w:sz w:val="24"/>
          <w:szCs w:val="24"/>
        </w:rPr>
        <w:t>You can find it by going to the tile that looks like the one below on their SSO</w:t>
      </w:r>
      <w:r w:rsidR="008D144A">
        <w:rPr>
          <w:rFonts w:asciiTheme="minorHAnsi" w:hAnsiTheme="minorHAnsi" w:cstheme="minorHAnsi"/>
          <w:sz w:val="24"/>
          <w:szCs w:val="24"/>
        </w:rPr>
        <w:t xml:space="preserve"> </w:t>
      </w:r>
      <w:r w:rsidR="009E22EA" w:rsidRPr="00EB20F7">
        <w:rPr>
          <w:rFonts w:asciiTheme="minorHAnsi" w:hAnsiTheme="minorHAnsi" w:cstheme="minorHAnsi"/>
          <w:sz w:val="24"/>
          <w:szCs w:val="24"/>
        </w:rPr>
        <w:t>(single sign in screen in myRCC)</w:t>
      </w:r>
    </w:p>
    <w:p w14:paraId="54295A28" w14:textId="38E85419" w:rsidR="009E22EA" w:rsidRPr="009E22EA" w:rsidRDefault="009E22EA" w:rsidP="009E22EA">
      <w:pPr>
        <w:rPr>
          <w:sz w:val="32"/>
          <w:szCs w:val="32"/>
        </w:rPr>
      </w:pPr>
      <w:r w:rsidRPr="009E22EA">
        <w:rPr>
          <w:noProof/>
        </w:rPr>
        <w:lastRenderedPageBreak/>
        <w:drawing>
          <wp:inline distT="0" distB="0" distL="0" distR="0" wp14:anchorId="7B7E6C1C" wp14:editId="1C8F1A15">
            <wp:extent cx="3467100" cy="2047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67100" cy="2047875"/>
                    </a:xfrm>
                    <a:prstGeom prst="rect">
                      <a:avLst/>
                    </a:prstGeom>
                    <a:noFill/>
                    <a:ln>
                      <a:noFill/>
                    </a:ln>
                  </pic:spPr>
                </pic:pic>
              </a:graphicData>
            </a:graphic>
          </wp:inline>
        </w:drawing>
      </w:r>
    </w:p>
    <w:p w14:paraId="4E388A5A" w14:textId="400442E0" w:rsidR="009E22EA" w:rsidRPr="00EB20F7" w:rsidRDefault="009E22EA" w:rsidP="00EB20F7">
      <w:pPr>
        <w:spacing w:line="259" w:lineRule="auto"/>
        <w:rPr>
          <w:rFonts w:cstheme="minorHAnsi"/>
          <w:u w:val="single"/>
        </w:rPr>
      </w:pPr>
      <w:r w:rsidRPr="00EB20F7">
        <w:rPr>
          <w:rFonts w:cstheme="minorHAnsi"/>
        </w:rPr>
        <w:t xml:space="preserve"> </w:t>
      </w:r>
    </w:p>
    <w:p w14:paraId="0D73F15C" w14:textId="77777777" w:rsidR="009E22EA" w:rsidRPr="009E22EA" w:rsidRDefault="009E22EA" w:rsidP="009E22EA">
      <w:pPr>
        <w:autoSpaceDE w:val="0"/>
        <w:autoSpaceDN w:val="0"/>
        <w:spacing w:after="0" w:line="240" w:lineRule="auto"/>
        <w:rPr>
          <w:rFonts w:eastAsia="Times New Roman"/>
          <w:color w:val="000000"/>
          <w:shd w:val="clear" w:color="auto" w:fill="FFFFFF"/>
        </w:rPr>
      </w:pPr>
    </w:p>
    <w:p w14:paraId="356E716D" w14:textId="77777777" w:rsidR="00DA69CD" w:rsidRDefault="00DA69CD" w:rsidP="00DA69CD">
      <w:pPr>
        <w:pStyle w:val="ListParagraph"/>
        <w:numPr>
          <w:ilvl w:val="0"/>
          <w:numId w:val="3"/>
        </w:numPr>
        <w:autoSpaceDE w:val="0"/>
        <w:autoSpaceDN w:val="0"/>
        <w:spacing w:after="0" w:line="240" w:lineRule="auto"/>
        <w:rPr>
          <w:rFonts w:eastAsia="Times New Roman"/>
          <w:color w:val="000000"/>
          <w:shd w:val="clear" w:color="auto" w:fill="FFFFFF"/>
        </w:rPr>
      </w:pPr>
      <w:r>
        <w:rPr>
          <w:rFonts w:eastAsia="Times New Roman"/>
          <w:b/>
          <w:bCs/>
          <w:color w:val="000000"/>
          <w:shd w:val="clear" w:color="auto" w:fill="FFFFFF"/>
        </w:rPr>
        <w:t>TimelyCare Registration -</w:t>
      </w:r>
      <w:r>
        <w:rPr>
          <w:rFonts w:eastAsia="Times New Roman"/>
        </w:rPr>
        <w:t xml:space="preserve"> Feeling stressed or overwhelmed? Don’t forget, </w:t>
      </w:r>
      <w:r>
        <w:rPr>
          <w:rFonts w:eastAsia="Times New Roman"/>
          <w:b/>
          <w:bCs/>
        </w:rPr>
        <w:t>TimelyCare provides you free, 24/7 virtual access</w:t>
      </w:r>
      <w:r>
        <w:rPr>
          <w:rFonts w:eastAsia="Times New Roman"/>
        </w:rPr>
        <w:t> to licensed providers for your mental health needs. Start a visit anytime, from anywhere. </w:t>
      </w:r>
      <w:r>
        <w:rPr>
          <w:rFonts w:eastAsia="Times New Roman"/>
          <w:color w:val="000000"/>
          <w:shd w:val="clear" w:color="auto" w:fill="FFFFFF"/>
        </w:rPr>
        <w:t xml:space="preserve"> </w:t>
      </w:r>
    </w:p>
    <w:p w14:paraId="690244E7" w14:textId="77777777" w:rsidR="00DA69CD" w:rsidRDefault="00DA69CD" w:rsidP="00DA69CD">
      <w:pPr>
        <w:pStyle w:val="ListParagraph"/>
        <w:numPr>
          <w:ilvl w:val="0"/>
          <w:numId w:val="3"/>
        </w:numPr>
        <w:autoSpaceDE w:val="0"/>
        <w:autoSpaceDN w:val="0"/>
        <w:spacing w:after="0" w:line="240" w:lineRule="auto"/>
        <w:rPr>
          <w:rFonts w:eastAsia="Times New Roman"/>
          <w:color w:val="000000"/>
          <w:shd w:val="clear" w:color="auto" w:fill="FFFFFF"/>
        </w:rPr>
      </w:pPr>
      <w:r>
        <w:rPr>
          <w:rFonts w:eastAsia="Times New Roman"/>
          <w:b/>
          <w:bCs/>
          <w:color w:val="000000"/>
          <w:shd w:val="clear" w:color="auto" w:fill="FFFFFF"/>
        </w:rPr>
        <w:t>Single Stop</w:t>
      </w:r>
      <w:r>
        <w:rPr>
          <w:rFonts w:eastAsia="Times New Roman"/>
          <w:color w:val="000000"/>
          <w:shd w:val="clear" w:color="auto" w:fill="FFFFFF"/>
        </w:rPr>
        <w:t>- If you are concerned about being able to support yourself financially while in college, screen for benefits</w:t>
      </w:r>
      <w:r>
        <w:rPr>
          <w:rFonts w:eastAsia="Times New Roman"/>
          <w:color w:val="4472C4"/>
        </w:rPr>
        <w:t xml:space="preserve"> </w:t>
      </w:r>
      <w:hyperlink r:id="rId14" w:tgtFrame="_blank" w:history="1">
        <w:r>
          <w:rPr>
            <w:rStyle w:val="Strong"/>
            <w:rFonts w:ascii="inherit" w:eastAsia="Times New Roman" w:hAnsi="inherit"/>
            <w:color w:val="4472C4"/>
            <w:sz w:val="23"/>
            <w:szCs w:val="23"/>
            <w:bdr w:val="none" w:sz="0" w:space="0" w:color="auto" w:frame="1"/>
            <w:shd w:val="clear" w:color="auto" w:fill="FCFCFC"/>
          </w:rPr>
          <w:t>here</w:t>
        </w:r>
      </w:hyperlink>
      <w:r>
        <w:rPr>
          <w:rFonts w:eastAsia="Times New Roman"/>
          <w:color w:val="000000"/>
          <w:shd w:val="clear" w:color="auto" w:fill="FFFFFF"/>
        </w:rPr>
        <w:t>. Single Stop is a tool that helps connect you to state and local resources you may need. After completing the screening, your personal college navigator can discuss resources and support with you.</w:t>
      </w:r>
    </w:p>
    <w:p w14:paraId="171A37C0" w14:textId="77777777" w:rsidR="00DA69CD" w:rsidRDefault="00DA69CD" w:rsidP="00DA69CD">
      <w:pPr>
        <w:numPr>
          <w:ilvl w:val="0"/>
          <w:numId w:val="3"/>
        </w:numPr>
        <w:spacing w:before="100" w:beforeAutospacing="1" w:after="100" w:afterAutospacing="1" w:line="240" w:lineRule="auto"/>
        <w:rPr>
          <w:rFonts w:eastAsia="Times New Roman"/>
          <w:color w:val="000000"/>
        </w:rPr>
      </w:pPr>
      <w:r>
        <w:rPr>
          <w:rFonts w:eastAsia="Times New Roman"/>
          <w:b/>
          <w:bCs/>
          <w:color w:val="000000"/>
        </w:rPr>
        <w:t>Still Need a Lift?</w:t>
      </w:r>
      <w:r>
        <w:rPr>
          <w:rFonts w:eastAsia="Times New Roman"/>
          <w:color w:val="000000"/>
        </w:rPr>
        <w:t xml:space="preserve"> BayTransit is still available to shuttle students to and from Campus as needed! </w:t>
      </w:r>
      <w:hyperlink r:id="rId15" w:tooltip="https://www.rappahannock.edu/bus" w:history="1">
        <w:r>
          <w:rPr>
            <w:rStyle w:val="Hyperlink"/>
            <w:rFonts w:eastAsia="Times New Roman"/>
          </w:rPr>
          <w:t>Learn more here.</w:t>
        </w:r>
      </w:hyperlink>
    </w:p>
    <w:p w14:paraId="63D96E74" w14:textId="77777777" w:rsidR="00DA69CD" w:rsidRDefault="00DA69CD" w:rsidP="00DA69CD">
      <w:pPr>
        <w:numPr>
          <w:ilvl w:val="0"/>
          <w:numId w:val="3"/>
        </w:numPr>
        <w:spacing w:before="100" w:beforeAutospacing="1" w:after="100" w:afterAutospacing="1" w:line="240" w:lineRule="auto"/>
        <w:rPr>
          <w:rFonts w:eastAsia="Times New Roman"/>
          <w:color w:val="000000"/>
        </w:rPr>
      </w:pPr>
      <w:r>
        <w:rPr>
          <w:rFonts w:eastAsia="Times New Roman"/>
          <w:b/>
          <w:bCs/>
          <w:color w:val="000000"/>
        </w:rPr>
        <w:t>Food Pantry Open by Appointment-</w:t>
      </w:r>
      <w:r>
        <w:rPr>
          <w:rFonts w:eastAsia="Times New Roman"/>
          <w:color w:val="000000"/>
        </w:rPr>
        <w:t xml:space="preserve"> If you need assistance, please email </w:t>
      </w:r>
      <w:hyperlink r:id="rId16" w:history="1">
        <w:r>
          <w:rPr>
            <w:rStyle w:val="Hyperlink"/>
            <w:rFonts w:eastAsia="Times New Roman"/>
          </w:rPr>
          <w:t>foodpantry@rappahannock.edu</w:t>
        </w:r>
      </w:hyperlink>
    </w:p>
    <w:p w14:paraId="276F50B4" w14:textId="77777777" w:rsidR="00DA69CD" w:rsidRDefault="00DA69CD" w:rsidP="00DA69CD">
      <w:pPr>
        <w:pStyle w:val="ListParagraph"/>
        <w:numPr>
          <w:ilvl w:val="0"/>
          <w:numId w:val="3"/>
        </w:numPr>
        <w:rPr>
          <w:rFonts w:eastAsia="Times New Roman"/>
        </w:rPr>
      </w:pPr>
      <w:r>
        <w:rPr>
          <w:rFonts w:eastAsia="Times New Roman"/>
          <w:b/>
          <w:bCs/>
        </w:rPr>
        <w:t>Need financial assistance to pay for classes?</w:t>
      </w:r>
      <w:r>
        <w:rPr>
          <w:rFonts w:eastAsia="Times New Roman"/>
        </w:rPr>
        <w:t xml:space="preserve"> Complete your FAFSA today! Visit </w:t>
      </w:r>
      <w:hyperlink r:id="rId17" w:history="1">
        <w:r>
          <w:rPr>
            <w:rStyle w:val="Hyperlink"/>
            <w:rFonts w:eastAsia="Times New Roman"/>
          </w:rPr>
          <w:t>www.studentaid.gov</w:t>
        </w:r>
      </w:hyperlink>
      <w:r>
        <w:rPr>
          <w:rFonts w:eastAsia="Times New Roman"/>
        </w:rPr>
        <w:t xml:space="preserve"> to get started. Be sure to select the correct FAFSA application for the semester you need financial aid for and enter </w:t>
      </w:r>
      <w:r>
        <w:rPr>
          <w:rFonts w:eastAsia="Times New Roman"/>
          <w:b/>
          <w:bCs/>
        </w:rPr>
        <w:t>RCC’s school code (009160)</w:t>
      </w:r>
      <w:r>
        <w:rPr>
          <w:rFonts w:eastAsia="Times New Roman"/>
        </w:rPr>
        <w:t xml:space="preserve"> on your application to ensure your information is sent to us. </w:t>
      </w:r>
    </w:p>
    <w:p w14:paraId="7477C6D4" w14:textId="77777777" w:rsidR="00DA69CD" w:rsidRDefault="00DA69CD" w:rsidP="00DA69CD">
      <w:pPr>
        <w:pStyle w:val="ListParagraph"/>
        <w:numPr>
          <w:ilvl w:val="0"/>
          <w:numId w:val="3"/>
        </w:numPr>
        <w:autoSpaceDE w:val="0"/>
        <w:autoSpaceDN w:val="0"/>
        <w:spacing w:after="0" w:line="240" w:lineRule="auto"/>
        <w:rPr>
          <w:rStyle w:val="Hyperlink"/>
          <w:color w:val="000000"/>
          <w:u w:val="none"/>
          <w:shd w:val="clear" w:color="auto" w:fill="FFFFFF"/>
        </w:rPr>
      </w:pPr>
      <w:r>
        <w:rPr>
          <w:rFonts w:eastAsia="Times New Roman"/>
          <w:b/>
          <w:bCs/>
          <w:color w:val="000000"/>
        </w:rPr>
        <w:t xml:space="preserve">The Affordable Connectivity Program (ACP)- </w:t>
      </w:r>
      <w:r>
        <w:rPr>
          <w:rFonts w:eastAsia="Times New Roman"/>
        </w:rPr>
        <w:t xml:space="preserve">provides eligible households with a discount on broadband service and connected devices.  Anyone receiving a Federal Pell Grant during the current award year qualifies. </w:t>
      </w:r>
      <w:hyperlink r:id="rId18" w:history="1">
        <w:r>
          <w:rPr>
            <w:rStyle w:val="Hyperlink"/>
            <w:rFonts w:eastAsia="Times New Roman"/>
          </w:rPr>
          <w:t>https://www.fcc.gov/acp</w:t>
        </w:r>
      </w:hyperlink>
    </w:p>
    <w:p w14:paraId="3213B11F" w14:textId="77777777" w:rsidR="00DA69CD" w:rsidRDefault="00DA69CD" w:rsidP="00DA69CD">
      <w:pPr>
        <w:autoSpaceDE w:val="0"/>
        <w:autoSpaceDN w:val="0"/>
        <w:spacing w:after="0" w:line="240" w:lineRule="auto"/>
      </w:pPr>
    </w:p>
    <w:p w14:paraId="1DA91FE9" w14:textId="2E99261D" w:rsidR="00F12195" w:rsidRPr="0062772A" w:rsidRDefault="00DA69CD" w:rsidP="0062772A">
      <w:pPr>
        <w:rPr>
          <w:color w:val="000000"/>
        </w:rPr>
      </w:pPr>
      <w:r>
        <w:rPr>
          <w:b/>
          <w:bCs/>
          <w:color w:val="0C64C0"/>
          <w:sz w:val="36"/>
          <w:szCs w:val="36"/>
        </w:rPr>
        <w:t>EMPLOYMENT</w:t>
      </w:r>
      <w:r w:rsidR="0062772A">
        <w:rPr>
          <w:b/>
          <w:bCs/>
          <w:color w:val="0C64C0"/>
          <w:sz w:val="36"/>
          <w:szCs w:val="36"/>
        </w:rPr>
        <w:br/>
      </w:r>
      <w:r w:rsidR="00C807BF">
        <w:rPr>
          <w:noProof/>
          <w:color w:val="1F497D"/>
        </w:rPr>
        <w:drawing>
          <wp:inline distT="0" distB="0" distL="0" distR="0" wp14:anchorId="3C3230B3" wp14:editId="2B954BB6">
            <wp:extent cx="3390900" cy="2606786"/>
            <wp:effectExtent l="0" t="0" r="0" b="3175"/>
            <wp:docPr id="4" name="Picture 4" descr="cid:image002.png@01D9F7B1.84CE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9F7B1.84CED5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478770" cy="2674337"/>
                    </a:xfrm>
                    <a:prstGeom prst="rect">
                      <a:avLst/>
                    </a:prstGeom>
                    <a:noFill/>
                    <a:ln>
                      <a:noFill/>
                    </a:ln>
                  </pic:spPr>
                </pic:pic>
              </a:graphicData>
            </a:graphic>
          </wp:inline>
        </w:drawing>
      </w:r>
      <w:r>
        <w:rPr>
          <w:rFonts w:eastAsia="Times New Roman"/>
          <w:color w:val="000000"/>
        </w:rPr>
        <w:t xml:space="preserve"> </w:t>
      </w:r>
      <w:r w:rsidR="00C807BF">
        <w:rPr>
          <w:noProof/>
        </w:rPr>
        <w:drawing>
          <wp:inline distT="0" distB="0" distL="0" distR="0" wp14:anchorId="6068C543" wp14:editId="7D1A69E2">
            <wp:extent cx="3314700" cy="2557639"/>
            <wp:effectExtent l="0" t="0" r="0" b="0"/>
            <wp:docPr id="5" name="Picture 5" descr="cid:image003.png@01D9F7B1.84CE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9F7B1.84CED5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395825" cy="2620235"/>
                    </a:xfrm>
                    <a:prstGeom prst="rect">
                      <a:avLst/>
                    </a:prstGeom>
                    <a:noFill/>
                    <a:ln>
                      <a:noFill/>
                    </a:ln>
                  </pic:spPr>
                </pic:pic>
              </a:graphicData>
            </a:graphic>
          </wp:inline>
        </w:drawing>
      </w:r>
    </w:p>
    <w:sectPr w:rsidR="00F12195" w:rsidRPr="0062772A" w:rsidSect="006277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inherit">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4477"/>
    <w:multiLevelType w:val="hybridMultilevel"/>
    <w:tmpl w:val="871A6A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65C12"/>
    <w:multiLevelType w:val="multilevel"/>
    <w:tmpl w:val="C6E4D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A6775"/>
    <w:multiLevelType w:val="hybridMultilevel"/>
    <w:tmpl w:val="DE62D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11F0669"/>
    <w:multiLevelType w:val="hybridMultilevel"/>
    <w:tmpl w:val="AA16BAD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2"/>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CD"/>
    <w:rsid w:val="00021A70"/>
    <w:rsid w:val="000A5B0A"/>
    <w:rsid w:val="00340F93"/>
    <w:rsid w:val="00373745"/>
    <w:rsid w:val="003D7B51"/>
    <w:rsid w:val="004D0DF7"/>
    <w:rsid w:val="00506D7E"/>
    <w:rsid w:val="0062772A"/>
    <w:rsid w:val="006411D6"/>
    <w:rsid w:val="007B0572"/>
    <w:rsid w:val="008322CA"/>
    <w:rsid w:val="008C0F5F"/>
    <w:rsid w:val="008D144A"/>
    <w:rsid w:val="009E22EA"/>
    <w:rsid w:val="00A3702B"/>
    <w:rsid w:val="00A46254"/>
    <w:rsid w:val="00B6132E"/>
    <w:rsid w:val="00BA18B3"/>
    <w:rsid w:val="00BE6F16"/>
    <w:rsid w:val="00C807BF"/>
    <w:rsid w:val="00C95DD8"/>
    <w:rsid w:val="00D152AC"/>
    <w:rsid w:val="00D36C57"/>
    <w:rsid w:val="00DA69CD"/>
    <w:rsid w:val="00E26B5D"/>
    <w:rsid w:val="00E32EFD"/>
    <w:rsid w:val="00EB20F7"/>
    <w:rsid w:val="00F12195"/>
    <w:rsid w:val="00F2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2A64"/>
  <w15:chartTrackingRefBased/>
  <w15:docId w15:val="{4C473EFA-CA11-4F77-B664-C1B42B89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9C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9CD"/>
    <w:rPr>
      <w:color w:val="0563C1"/>
      <w:u w:val="single"/>
    </w:rPr>
  </w:style>
  <w:style w:type="paragraph" w:styleId="ListParagraph">
    <w:name w:val="List Paragraph"/>
    <w:basedOn w:val="Normal"/>
    <w:uiPriority w:val="34"/>
    <w:qFormat/>
    <w:rsid w:val="00DA69CD"/>
    <w:pPr>
      <w:ind w:left="720"/>
      <w:contextualSpacing/>
    </w:pPr>
  </w:style>
  <w:style w:type="paragraph" w:customStyle="1" w:styleId="Default">
    <w:name w:val="Default"/>
    <w:basedOn w:val="Normal"/>
    <w:rsid w:val="00DA69CD"/>
    <w:pPr>
      <w:autoSpaceDE w:val="0"/>
      <w:autoSpaceDN w:val="0"/>
      <w:spacing w:after="0" w:line="240" w:lineRule="auto"/>
    </w:pPr>
    <w:rPr>
      <w:rFonts w:ascii="Montserrat" w:hAnsi="Montserrat"/>
      <w:color w:val="000000"/>
      <w:sz w:val="24"/>
      <w:szCs w:val="24"/>
    </w:rPr>
  </w:style>
  <w:style w:type="character" w:styleId="Strong">
    <w:name w:val="Strong"/>
    <w:basedOn w:val="DefaultParagraphFont"/>
    <w:uiPriority w:val="22"/>
    <w:qFormat/>
    <w:rsid w:val="00DA69CD"/>
    <w:rPr>
      <w:b/>
      <w:bCs/>
    </w:rPr>
  </w:style>
  <w:style w:type="character" w:styleId="UnresolvedMention">
    <w:name w:val="Unresolved Mention"/>
    <w:basedOn w:val="DefaultParagraphFont"/>
    <w:uiPriority w:val="99"/>
    <w:semiHidden/>
    <w:unhideWhenUsed/>
    <w:rsid w:val="00B6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25141">
      <w:bodyDiv w:val="1"/>
      <w:marLeft w:val="0"/>
      <w:marRight w:val="0"/>
      <w:marTop w:val="0"/>
      <w:marBottom w:val="0"/>
      <w:divBdr>
        <w:top w:val="none" w:sz="0" w:space="0" w:color="auto"/>
        <w:left w:val="none" w:sz="0" w:space="0" w:color="auto"/>
        <w:bottom w:val="none" w:sz="0" w:space="0" w:color="auto"/>
        <w:right w:val="none" w:sz="0" w:space="0" w:color="auto"/>
      </w:divBdr>
    </w:div>
    <w:div w:id="757556934">
      <w:bodyDiv w:val="1"/>
      <w:marLeft w:val="0"/>
      <w:marRight w:val="0"/>
      <w:marTop w:val="0"/>
      <w:marBottom w:val="0"/>
      <w:divBdr>
        <w:top w:val="none" w:sz="0" w:space="0" w:color="auto"/>
        <w:left w:val="none" w:sz="0" w:space="0" w:color="auto"/>
        <w:bottom w:val="none" w:sz="0" w:space="0" w:color="auto"/>
        <w:right w:val="none" w:sz="0" w:space="0" w:color="auto"/>
      </w:divBdr>
    </w:div>
    <w:div w:id="15456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9FD23.FD688B30" TargetMode="External"/><Relationship Id="rId18" Type="http://schemas.openxmlformats.org/officeDocument/2006/relationships/hyperlink" Target="https://www.fcc.gov/acp"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studentaid.gov" TargetMode="External"/><Relationship Id="rId2" Type="http://schemas.openxmlformats.org/officeDocument/2006/relationships/customXml" Target="../customXml/item2.xml"/><Relationship Id="rId16" Type="http://schemas.openxmlformats.org/officeDocument/2006/relationships/hyperlink" Target="mailto:foodpantry@rappahannock.edu" TargetMode="External"/><Relationship Id="rId20" Type="http://schemas.openxmlformats.org/officeDocument/2006/relationships/image" Target="cid:image002.png@01D9F7B1.84CED5C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dkeel\AppData\Local\Microsoft\Windows\INetCache\Content.Outlook\B7JR6DLI\Tsmith@rappahannock.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appahannock.edu/bu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cid:image004.png@01D850C2.2F28A520" TargetMode="External"/><Relationship Id="rId14" Type="http://schemas.openxmlformats.org/officeDocument/2006/relationships/hyperlink" Target="https://app.singlestop.org/vccs/rappahannockcc" TargetMode="External"/><Relationship Id="rId22" Type="http://schemas.openxmlformats.org/officeDocument/2006/relationships/image" Target="cid:image003.png@01D9F7B1.84CED5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bf0c89-1cf8-466a-b84a-fca3a6c7e0a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3103680F5A0846A63BABB71B564D53" ma:contentTypeVersion="17" ma:contentTypeDescription="Create a new document." ma:contentTypeScope="" ma:versionID="938eee5fa43d744f413f60846a7a92bd">
  <xsd:schema xmlns:xsd="http://www.w3.org/2001/XMLSchema" xmlns:xs="http://www.w3.org/2001/XMLSchema" xmlns:p="http://schemas.microsoft.com/office/2006/metadata/properties" xmlns:ns1="http://schemas.microsoft.com/sharepoint/v3" xmlns:ns3="66bf0c89-1cf8-466a-b84a-fca3a6c7e0ad" xmlns:ns4="67c53629-13e9-4896-8725-73038130638c" targetNamespace="http://schemas.microsoft.com/office/2006/metadata/properties" ma:root="true" ma:fieldsID="8330bffa884ea6c4ce8cf25f9340bd35" ns1:_="" ns3:_="" ns4:_="">
    <xsd:import namespace="http://schemas.microsoft.com/sharepoint/v3"/>
    <xsd:import namespace="66bf0c89-1cf8-466a-b84a-fca3a6c7e0ad"/>
    <xsd:import namespace="67c53629-13e9-4896-8725-7303813063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f0c89-1cf8-466a-b84a-fca3a6c7e0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53629-13e9-4896-8725-7303813063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E3B55-0F37-4C99-9FC9-CE92BC7C86E1}">
  <ds:schemaRefs>
    <ds:schemaRef ds:uri="http://schemas.microsoft.com/office/2006/metadata/properties"/>
    <ds:schemaRef ds:uri="http://schemas.microsoft.com/office/infopath/2007/PartnerControls"/>
    <ds:schemaRef ds:uri="66bf0c89-1cf8-466a-b84a-fca3a6c7e0ad"/>
    <ds:schemaRef ds:uri="http://schemas.microsoft.com/sharepoint/v3"/>
  </ds:schemaRefs>
</ds:datastoreItem>
</file>

<file path=customXml/itemProps2.xml><?xml version="1.0" encoding="utf-8"?>
<ds:datastoreItem xmlns:ds="http://schemas.openxmlformats.org/officeDocument/2006/customXml" ds:itemID="{F7388506-E686-4579-AB47-1AABE027D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f0c89-1cf8-466a-b84a-fca3a6c7e0ad"/>
    <ds:schemaRef ds:uri="67c53629-13e9-4896-8725-730381306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3ADEA-5790-4B58-AEA5-471593EEB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Tyhesha</dc:creator>
  <cp:keywords/>
  <dc:description/>
  <cp:lastModifiedBy>Inderrieden Michele</cp:lastModifiedBy>
  <cp:revision>3</cp:revision>
  <dcterms:created xsi:type="dcterms:W3CDTF">2023-10-23T11:51:00Z</dcterms:created>
  <dcterms:modified xsi:type="dcterms:W3CDTF">2023-10-23T11:51:00Z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0x010100313103680F5A0846A63BABB71B564D53</vt:lpwstr>
  </property>
</Properties>
</file>